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981" w:rsidRDefault="00E41981" w:rsidP="00E41981">
      <w:pPr>
        <w:pStyle w:val="Default"/>
      </w:pPr>
    </w:p>
    <w:p w:rsidR="00E41981" w:rsidRDefault="00E41981" w:rsidP="00E41981">
      <w:pPr>
        <w:pStyle w:val="Default"/>
        <w:rPr>
          <w:color w:val="auto"/>
        </w:rPr>
      </w:pPr>
      <w:bookmarkStart w:id="0" w:name="_GoBack"/>
      <w:r>
        <w:rPr>
          <w:rFonts w:ascii="Arial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6ABDE109" wp14:editId="2D5DA88C">
            <wp:extent cx="1600200" cy="1663051"/>
            <wp:effectExtent l="0" t="0" r="0" b="0"/>
            <wp:docPr id="1" name="Рисунок 1" descr="Похожее изображение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49" cy="166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41981" w:rsidRPr="00E41981" w:rsidRDefault="00E41981" w:rsidP="00E41981">
      <w:pPr>
        <w:pStyle w:val="Default"/>
        <w:jc w:val="center"/>
        <w:rPr>
          <w:color w:val="auto"/>
          <w:sz w:val="40"/>
          <w:szCs w:val="40"/>
        </w:rPr>
      </w:pPr>
      <w:r w:rsidRPr="00E41981">
        <w:rPr>
          <w:b/>
          <w:bCs/>
          <w:color w:val="auto"/>
          <w:sz w:val="40"/>
          <w:szCs w:val="40"/>
        </w:rPr>
        <w:t>Памятка родителям о необходимости здорового питания школьника</w:t>
      </w:r>
    </w:p>
    <w:p w:rsidR="00E41981" w:rsidRDefault="00BB7D6D" w:rsidP="00BB7D6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E41981">
        <w:rPr>
          <w:color w:val="auto"/>
          <w:sz w:val="23"/>
          <w:szCs w:val="23"/>
        </w:rPr>
        <w:t>Горячее питание детей во время пребывания в школе является одним из важных условий поддержания их здоровья и способности к эффективному обучению. 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</w:t>
      </w:r>
      <w:r>
        <w:rPr>
          <w:color w:val="auto"/>
          <w:sz w:val="23"/>
          <w:szCs w:val="23"/>
        </w:rPr>
        <w:t>витию детей и подростков, создае</w:t>
      </w:r>
      <w:r w:rsidR="00E41981">
        <w:rPr>
          <w:color w:val="auto"/>
          <w:sz w:val="23"/>
          <w:szCs w:val="23"/>
        </w:rPr>
        <w:t xml:space="preserve">т условия к их адаптации к современной жизни.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Организму школьника регулярно требуется количество жиров, белков и витаминов, которое необходимо для здорового роста и правильного развития. </w:t>
      </w:r>
    </w:p>
    <w:p w:rsidR="00E41981" w:rsidRDefault="00BB7D6D" w:rsidP="00BB7D6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 w:rsidR="00E41981">
        <w:rPr>
          <w:color w:val="auto"/>
          <w:sz w:val="23"/>
          <w:szCs w:val="23"/>
        </w:rPr>
        <w:t xml:space="preserve">Врачи утверждают: чтобы школьник хорошо учился, он должен основательно подкрепиться с утра, да и вообще быть вдоволь накормленным, причем правильно. С утра ребенка следует кормить сложными углеводами - эту энергию для мозга желудок добывает из каш - овсяной, гречневой, пшенной. Такие кашки не дадут проголодаться в течение нескольких часов! Исключение - рисовая и манная. Они усваиваются практически моментально, а значит, голод вернется гораздо быстрее. К каше добавьте что-нибудь белковое, например творог (но не сладкий творожный десерт, там искусственных пищевых добавок может быть больше, чем молока). </w:t>
      </w:r>
    </w:p>
    <w:p w:rsidR="00E41981" w:rsidRDefault="00BB7D6D" w:rsidP="00BB7D6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 w:rsidR="00E41981">
        <w:rPr>
          <w:color w:val="auto"/>
          <w:sz w:val="23"/>
          <w:szCs w:val="23"/>
        </w:rPr>
        <w:t xml:space="preserve">Вы, родители, в ответственности за то, как организовано питание ваших детей. </w:t>
      </w:r>
    </w:p>
    <w:p w:rsidR="00BB7D6D" w:rsidRDefault="00BB7D6D" w:rsidP="00BB7D6D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E41981" w:rsidRDefault="00BB7D6D" w:rsidP="00BB7D6D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                            </w:t>
      </w:r>
      <w:r w:rsidR="00E41981">
        <w:rPr>
          <w:b/>
          <w:bCs/>
          <w:color w:val="auto"/>
          <w:sz w:val="23"/>
          <w:szCs w:val="23"/>
        </w:rPr>
        <w:t xml:space="preserve">Правила здорового питания: </w:t>
      </w:r>
    </w:p>
    <w:p w:rsidR="00E41981" w:rsidRDefault="00E41981" w:rsidP="00BB7D6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 </w:t>
      </w:r>
    </w:p>
    <w:p w:rsidR="00E41981" w:rsidRDefault="00E41981" w:rsidP="00BB7D6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Каждый 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– не обязательно должны входить в рацион питания каждый день, но в течение недели должны присутствовать 2-3 раза обязательно. </w:t>
      </w:r>
    </w:p>
    <w:p w:rsidR="00E41981" w:rsidRDefault="00E41981" w:rsidP="00BB7D6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Ребенок должен питаться не менее 4 раз в день. </w:t>
      </w:r>
    </w:p>
    <w:p w:rsidR="00E41981" w:rsidRDefault="00E41981" w:rsidP="00BB7D6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4. Учащиеся в первую смену должны получать завтрак (дома, перед уходом в школу), в школе – горячий завтрак, после окончания занятий – обед в школе</w:t>
      </w:r>
      <w:r w:rsidR="00BB7D6D">
        <w:rPr>
          <w:color w:val="auto"/>
          <w:sz w:val="23"/>
          <w:szCs w:val="23"/>
        </w:rPr>
        <w:t>, полдник</w:t>
      </w:r>
      <w:r>
        <w:rPr>
          <w:color w:val="auto"/>
          <w:sz w:val="23"/>
          <w:szCs w:val="23"/>
        </w:rPr>
        <w:t xml:space="preserve"> (обязательно для учащихся групп продленного дн</w:t>
      </w:r>
      <w:r w:rsidR="00BB7D6D">
        <w:rPr>
          <w:color w:val="auto"/>
          <w:sz w:val="23"/>
          <w:szCs w:val="23"/>
        </w:rPr>
        <w:t>я), и</w:t>
      </w:r>
      <w:r>
        <w:rPr>
          <w:color w:val="auto"/>
          <w:sz w:val="23"/>
          <w:szCs w:val="23"/>
        </w:rPr>
        <w:t xml:space="preserve"> ужин (дома). </w:t>
      </w:r>
    </w:p>
    <w:p w:rsidR="00E41981" w:rsidRDefault="00E41981" w:rsidP="00BB7D6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В межсезонье (осень – зима, зима – весна) ребенок должен получать витаминно-минеральные комплексы, рекомендованные для детей соответствующего возраста. </w:t>
      </w:r>
    </w:p>
    <w:p w:rsidR="00E41981" w:rsidRDefault="00E41981" w:rsidP="00BB7D6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Для обогащения рациона питания школьника витамином «С» рекомендуется обеспечить ежедневный прием отвара шиповника. Рецепт приготовления витаминного отвара из шиповника: 15 грамм сухих плодов шиповника (на 1 человека) промывают в холодной воде, раздавливают, заливают стаканом кипятка и кипятят в эмалированной по суде в течение 10 минут при закрытой крышке. Затем отвар настаивают 3-4 часа, процеживают, дают пить по 1 стакану в холодном или горячем виде (можно добавить сахар). Содержание витамина С в стакане отвара составляет 100 мг. Хранить отвар можно не более 2 суток. </w:t>
      </w:r>
    </w:p>
    <w:p w:rsidR="00E41981" w:rsidRDefault="00E41981" w:rsidP="00BB7D6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Прием пищи должен проходить в спокойной обстановке. </w:t>
      </w:r>
    </w:p>
    <w:p w:rsidR="00E41981" w:rsidRDefault="00E41981" w:rsidP="00BB7D6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должен быть скорректирован с учетом степени отклонения физического развития от нормы. </w:t>
      </w:r>
    </w:p>
    <w:p w:rsidR="008664C2" w:rsidRPr="00411E98" w:rsidRDefault="00E41981" w:rsidP="00BB7D6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Рацион питания школьника, занимающегося спортом, должен быть скорректирован с учетом объема физической нагрузки. </w:t>
      </w:r>
    </w:p>
    <w:sectPr w:rsidR="008664C2" w:rsidRPr="00411E98" w:rsidSect="00BB7D6D">
      <w:pgSz w:w="16838" w:h="11906" w:orient="landscape"/>
      <w:pgMar w:top="720" w:right="720" w:bottom="720" w:left="720" w:header="720" w:footer="720" w:gutter="0"/>
      <w:pgBorders w:offsetFrom="page">
        <w:top w:val="apples" w:sz="11" w:space="24" w:color="auto"/>
        <w:left w:val="apples" w:sz="11" w:space="24" w:color="auto"/>
        <w:bottom w:val="apples" w:sz="11" w:space="24" w:color="auto"/>
        <w:right w:val="apples" w:sz="11" w:space="24" w:color="auto"/>
      </w:pgBorders>
      <w:cols w:num="2"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D0B"/>
    <w:rsid w:val="00411E98"/>
    <w:rsid w:val="008664C2"/>
    <w:rsid w:val="009066AC"/>
    <w:rsid w:val="00BB7D6D"/>
    <w:rsid w:val="00E41981"/>
    <w:rsid w:val="00FB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08601"/>
  <w15:docId w15:val="{5F87B222-E1BE-40ED-9B20-7A56271C0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19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4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ru/imgres?imgurl=http://sch20izmuroma.ucoz.ru/ctolovay/shkolnoe_pitanie_zdorovoe_pitanie.jpg&amp;imgrefurl=http://sch20izmuroma.ucoz.ru/index/roditeljam_o_zdorovom_pitanii/0-184&amp;docid=yxXy4QxfQTp1kM&amp;tbnid=3Hr6I-MqLW_pHM:&amp;w=350&amp;h=392&amp;itg=1&amp;ved=0ahUKEwji5NjF2fLLAhVlQZoKHVAUA_EQxiAIAg&amp;iact=c&amp;ictx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Надеждина</dc:creator>
  <cp:keywords/>
  <dc:description/>
  <cp:lastModifiedBy>1</cp:lastModifiedBy>
  <cp:revision>6</cp:revision>
  <cp:lastPrinted>2021-04-14T10:08:00Z</cp:lastPrinted>
  <dcterms:created xsi:type="dcterms:W3CDTF">2016-04-03T13:44:00Z</dcterms:created>
  <dcterms:modified xsi:type="dcterms:W3CDTF">2021-04-14T10:12:00Z</dcterms:modified>
</cp:coreProperties>
</file>